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92D7" w14:textId="53CBA513" w:rsidR="00822DA2" w:rsidRPr="00D907AE" w:rsidRDefault="000B2A5A" w:rsidP="00D907A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907AE">
        <w:rPr>
          <w:rFonts w:asciiTheme="majorHAnsi" w:hAnsiTheme="majorHAnsi"/>
          <w:b/>
          <w:sz w:val="28"/>
          <w:szCs w:val="28"/>
        </w:rPr>
        <w:t>PRIJAVNI OBRAZAC  ZA OCJENJIVANJE</w:t>
      </w:r>
      <w:r w:rsidR="008F2217" w:rsidRPr="00D907AE">
        <w:rPr>
          <w:rFonts w:asciiTheme="majorHAnsi" w:hAnsiTheme="majorHAnsi"/>
          <w:b/>
          <w:sz w:val="28"/>
          <w:szCs w:val="28"/>
        </w:rPr>
        <w:t xml:space="preserve"> </w:t>
      </w:r>
      <w:r w:rsidR="001F1D28" w:rsidRPr="00D907AE">
        <w:rPr>
          <w:rFonts w:asciiTheme="majorHAnsi" w:hAnsiTheme="majorHAnsi"/>
          <w:b/>
          <w:sz w:val="28"/>
          <w:szCs w:val="28"/>
        </w:rPr>
        <w:t>KULENA</w:t>
      </w:r>
    </w:p>
    <w:p w14:paraId="41DCD823" w14:textId="429A6892" w:rsidR="000B2A5A" w:rsidRPr="00D907AE" w:rsidRDefault="00822DA2" w:rsidP="00822DA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907AE">
        <w:rPr>
          <w:rFonts w:asciiTheme="majorHAnsi" w:hAnsiTheme="majorHAnsi"/>
          <w:b/>
          <w:sz w:val="28"/>
          <w:szCs w:val="28"/>
        </w:rPr>
        <w:t>U SKLOPU XXIII. OTOČKE KULENIJADE</w:t>
      </w:r>
    </w:p>
    <w:p w14:paraId="0428A85D" w14:textId="2AC58970" w:rsidR="00822DA2" w:rsidRPr="00D41821" w:rsidRDefault="00822DA2" w:rsidP="00822DA2">
      <w:pPr>
        <w:pStyle w:val="Bezproreda"/>
        <w:rPr>
          <w:rFonts w:asciiTheme="majorHAnsi" w:hAnsiTheme="majorHAnsi" w:cstheme="majorHAnsi"/>
          <w:b/>
          <w:color w:val="EE0000"/>
          <w:sz w:val="24"/>
          <w:szCs w:val="24"/>
          <w:u w:val="single"/>
        </w:rPr>
      </w:pPr>
    </w:p>
    <w:tbl>
      <w:tblPr>
        <w:tblStyle w:val="Reetkatablice"/>
        <w:tblW w:w="10627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3072"/>
        <w:gridCol w:w="2783"/>
        <w:gridCol w:w="1582"/>
        <w:gridCol w:w="3190"/>
      </w:tblGrid>
      <w:tr w:rsidR="000B2A5A" w:rsidRPr="00D41821" w14:paraId="42362A93" w14:textId="77777777" w:rsidTr="00D907AE">
        <w:trPr>
          <w:trHeight w:val="317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7D39" w14:textId="40C7842A" w:rsidR="000B2A5A" w:rsidRPr="00D41821" w:rsidRDefault="00FF7436" w:rsidP="00FF7436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Naziv OPG-a/proizvođača</w:t>
            </w:r>
            <w:r w:rsidR="00AD5AD5" w:rsidRPr="00D41821">
              <w:rPr>
                <w:rFonts w:asciiTheme="majorHAnsi" w:hAnsiTheme="maj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AA1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0B2A5A" w:rsidRPr="00D41821" w14:paraId="14AAA29B" w14:textId="77777777" w:rsidTr="00D907AE">
        <w:trPr>
          <w:trHeight w:val="317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2A10" w14:textId="63C612AE" w:rsidR="000B2A5A" w:rsidRPr="00D41821" w:rsidRDefault="00FF7436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Nositelj OPG-a</w:t>
            </w:r>
            <w:r w:rsidR="00AD5AD5" w:rsidRPr="00D41821">
              <w:rPr>
                <w:rFonts w:asciiTheme="majorHAnsi" w:hAnsiTheme="maj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76C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0B2A5A" w:rsidRPr="00D41821" w14:paraId="60EE7F6C" w14:textId="77777777" w:rsidTr="00D907AE">
        <w:trPr>
          <w:trHeight w:val="328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DE43" w14:textId="412608C3" w:rsidR="000B2A5A" w:rsidRPr="00D41821" w:rsidRDefault="00FF7436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Adresa</w:t>
            </w:r>
            <w:r w:rsidR="00AD5AD5" w:rsidRPr="00D41821">
              <w:rPr>
                <w:rFonts w:asciiTheme="majorHAnsi" w:hAnsiTheme="maj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4E4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E609" w14:textId="6C25F4F5" w:rsidR="000B2A5A" w:rsidRPr="00D41821" w:rsidRDefault="00FF7436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OIB</w:t>
            </w:r>
            <w:r w:rsidR="00AD5AD5" w:rsidRPr="00D41821">
              <w:rPr>
                <w:rFonts w:asciiTheme="majorHAnsi" w:hAnsiTheme="maj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718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AD5AD5" w:rsidRPr="00D41821" w14:paraId="152EF185" w14:textId="77777777" w:rsidTr="00D907AE">
        <w:trPr>
          <w:trHeight w:val="317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8AC" w14:textId="5A8D9B19" w:rsidR="00AD5AD5" w:rsidRPr="00D41821" w:rsidRDefault="00AD5AD5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Grad/Općina: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35BD" w14:textId="77777777" w:rsidR="00AD5AD5" w:rsidRPr="00D41821" w:rsidRDefault="00AD5AD5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2AE" w14:textId="7EE2C3FF" w:rsidR="00AD5AD5" w:rsidRPr="00D41821" w:rsidRDefault="00AD5AD5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MPIG: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778" w14:textId="77777777" w:rsidR="00AD5AD5" w:rsidRPr="00D41821" w:rsidRDefault="00AD5AD5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0B2A5A" w:rsidRPr="00D41821" w14:paraId="681E8F78" w14:textId="77777777" w:rsidTr="00D907AE">
        <w:trPr>
          <w:trHeight w:val="535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4E3E" w14:textId="3362DFAA" w:rsidR="000B2A5A" w:rsidRPr="00D41821" w:rsidRDefault="00AD5AD5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Država: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6B9A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CCF0" w14:textId="53DA35CA" w:rsidR="000B2A5A" w:rsidRPr="00D41821" w:rsidRDefault="00AD5AD5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Veterinarski broj objekta</w:t>
            </w:r>
            <w:r w:rsidR="00442982">
              <w:rPr>
                <w:rFonts w:asciiTheme="majorHAnsi" w:hAnsiTheme="majorHAnsi" w:cs="Calibri"/>
                <w:b/>
                <w:sz w:val="24"/>
                <w:szCs w:val="24"/>
              </w:rPr>
              <w:t>/reg. broj objekta</w:t>
            </w: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C6F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0B2A5A" w:rsidRPr="00D41821" w14:paraId="29B0ACFA" w14:textId="77777777" w:rsidTr="00D907AE">
        <w:trPr>
          <w:trHeight w:val="317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E3EE" w14:textId="038FDE49" w:rsidR="000B2A5A" w:rsidRPr="00D41821" w:rsidRDefault="009540C9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Kontakt telefon</w:t>
            </w:r>
            <w:r w:rsidR="00AD79AC">
              <w:rPr>
                <w:rFonts w:asciiTheme="majorHAnsi" w:hAnsiTheme="majorHAnsi" w:cs="Calibri"/>
                <w:b/>
                <w:sz w:val="24"/>
                <w:szCs w:val="24"/>
              </w:rPr>
              <w:t>/mobitel</w:t>
            </w: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C89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0B2A5A" w:rsidRPr="00D41821" w14:paraId="762942B4" w14:textId="77777777" w:rsidTr="00D907AE">
        <w:trPr>
          <w:trHeight w:val="317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B80D" w14:textId="6FFA3CB7" w:rsidR="000B2A5A" w:rsidRPr="00D41821" w:rsidRDefault="009540C9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E-mail adresa: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4A1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0B2A5A" w:rsidRPr="00D41821" w14:paraId="6D145D56" w14:textId="77777777" w:rsidTr="00D907AE">
        <w:trPr>
          <w:trHeight w:val="318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C6E5" w14:textId="1FF1EFEC" w:rsidR="000B2A5A" w:rsidRPr="00D41821" w:rsidRDefault="000B2A5A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Posebne karakteristike</w:t>
            </w:r>
            <w:r w:rsidR="008C34B3" w:rsidRPr="00D41821">
              <w:rPr>
                <w:rFonts w:asciiTheme="majorHAnsi" w:hAnsiTheme="majorHAnsi" w:cs="Calibri"/>
                <w:bCs/>
                <w:sz w:val="24"/>
                <w:szCs w:val="24"/>
              </w:rPr>
              <w:t xml:space="preserve"> (npr. meso crne slavonske svinje, dodatak začina itd..)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2BD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  <w:p w14:paraId="62BFA471" w14:textId="77777777" w:rsidR="000B2A5A" w:rsidRPr="00D41821" w:rsidRDefault="000B2A5A" w:rsidP="00281ADF">
            <w:pPr>
              <w:pStyle w:val="Odlomakpopisa"/>
              <w:spacing w:after="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</w:p>
        </w:tc>
      </w:tr>
      <w:tr w:rsidR="000B2A5A" w:rsidRPr="00D41821" w14:paraId="06CAF586" w14:textId="77777777" w:rsidTr="00D907AE">
        <w:trPr>
          <w:trHeight w:val="72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A7B9" w14:textId="731AE0FA" w:rsidR="000B2A5A" w:rsidRPr="00D41821" w:rsidRDefault="0077259D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b/>
                <w:sz w:val="24"/>
                <w:szCs w:val="24"/>
              </w:rPr>
              <w:t>Broj dostavljenih uzoraka</w:t>
            </w:r>
          </w:p>
          <w:p w14:paraId="5B284B3B" w14:textId="6935D3B9" w:rsidR="000B2A5A" w:rsidRPr="00D41821" w:rsidRDefault="000B2A5A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sz w:val="24"/>
                <w:szCs w:val="24"/>
              </w:rPr>
            </w:pPr>
            <w:r w:rsidRPr="00D41821">
              <w:rPr>
                <w:rFonts w:asciiTheme="majorHAnsi" w:hAnsiTheme="majorHAnsi" w:cs="Calibri"/>
                <w:sz w:val="24"/>
                <w:szCs w:val="24"/>
              </w:rPr>
              <w:t>(zaokružiti)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0D45" w14:textId="4FBD23F2" w:rsidR="000B2A5A" w:rsidRPr="00FC3E60" w:rsidRDefault="0077259D" w:rsidP="00281ADF">
            <w:pPr>
              <w:pStyle w:val="Bezproreda"/>
              <w:numPr>
                <w:ilvl w:val="0"/>
                <w:numId w:val="1"/>
              </w:numPr>
              <w:rPr>
                <w:rFonts w:asciiTheme="majorHAnsi" w:hAnsiTheme="majorHAnsi"/>
                <w:bCs/>
                <w:lang w:eastAsia="hr-HR"/>
              </w:rPr>
            </w:pPr>
            <w:r w:rsidRPr="00FC3E60">
              <w:rPr>
                <w:rFonts w:asciiTheme="majorHAnsi" w:hAnsiTheme="majorHAnsi"/>
                <w:bCs/>
                <w:lang w:eastAsia="hr-HR"/>
              </w:rPr>
              <w:t>Jedan</w:t>
            </w:r>
          </w:p>
          <w:p w14:paraId="05030130" w14:textId="77777777" w:rsidR="000B2A5A" w:rsidRPr="00FC3E60" w:rsidRDefault="0077259D" w:rsidP="00281ADF">
            <w:pPr>
              <w:pStyle w:val="Bezproreda"/>
              <w:numPr>
                <w:ilvl w:val="0"/>
                <w:numId w:val="1"/>
              </w:numPr>
              <w:rPr>
                <w:rFonts w:asciiTheme="majorHAnsi" w:hAnsiTheme="majorHAnsi"/>
                <w:bCs/>
                <w:lang w:eastAsia="hr-HR"/>
              </w:rPr>
            </w:pPr>
            <w:r w:rsidRPr="00FC3E60">
              <w:rPr>
                <w:rFonts w:asciiTheme="majorHAnsi" w:hAnsiTheme="majorHAnsi"/>
                <w:bCs/>
                <w:lang w:eastAsia="hr-HR"/>
              </w:rPr>
              <w:t>Dva</w:t>
            </w:r>
          </w:p>
          <w:p w14:paraId="7598ED0D" w14:textId="0D7358EE" w:rsidR="0077259D" w:rsidRPr="00FC3E60" w:rsidRDefault="0077259D" w:rsidP="00281ADF">
            <w:pPr>
              <w:pStyle w:val="Bezproreda"/>
              <w:numPr>
                <w:ilvl w:val="0"/>
                <w:numId w:val="1"/>
              </w:numPr>
              <w:rPr>
                <w:rFonts w:asciiTheme="majorHAnsi" w:hAnsiTheme="majorHAnsi"/>
                <w:bCs/>
                <w:lang w:eastAsia="hr-HR"/>
              </w:rPr>
            </w:pPr>
            <w:r w:rsidRPr="00FC3E60">
              <w:rPr>
                <w:rFonts w:asciiTheme="majorHAnsi" w:hAnsiTheme="majorHAnsi"/>
                <w:bCs/>
                <w:lang w:eastAsia="hr-HR"/>
              </w:rPr>
              <w:t>Tri</w:t>
            </w:r>
          </w:p>
        </w:tc>
      </w:tr>
      <w:tr w:rsidR="0096635C" w:rsidRPr="00D41821" w14:paraId="59D9571F" w14:textId="77777777" w:rsidTr="00D907AE">
        <w:trPr>
          <w:trHeight w:val="724"/>
          <w:jc w:val="center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4A7" w14:textId="5C20E3AB" w:rsidR="0096635C" w:rsidRPr="00D41821" w:rsidRDefault="00E01FA4" w:rsidP="00281ADF">
            <w:pPr>
              <w:pStyle w:val="Odlomakpopisa"/>
              <w:spacing w:before="60" w:after="60" w:line="240" w:lineRule="auto"/>
              <w:ind w:left="0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E01FA4">
              <w:rPr>
                <w:rFonts w:asciiTheme="majorHAnsi" w:hAnsiTheme="majorHAnsi" w:cs="Calibri"/>
                <w:b/>
                <w:sz w:val="24"/>
                <w:szCs w:val="24"/>
              </w:rPr>
              <w:t>Želite li koristiti izložbeno-prodajni štand koji osigurava organizator</w:t>
            </w:r>
            <w:r w:rsidR="00EE5B42">
              <w:rPr>
                <w:rStyle w:val="Referencafusnote"/>
                <w:rFonts w:asciiTheme="majorHAnsi" w:hAnsiTheme="majorHAnsi" w:cs="Calibri"/>
                <w:b/>
                <w:sz w:val="24"/>
                <w:szCs w:val="24"/>
              </w:rPr>
              <w:footnoteReference w:id="1"/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9AF" w14:textId="3BA37E9B" w:rsidR="0096635C" w:rsidRDefault="00441BB5" w:rsidP="00174768">
            <w:pPr>
              <w:pStyle w:val="Bezproreda"/>
              <w:numPr>
                <w:ilvl w:val="0"/>
                <w:numId w:val="3"/>
              </w:numPr>
              <w:rPr>
                <w:rFonts w:asciiTheme="majorHAnsi" w:hAnsiTheme="majorHAnsi"/>
                <w:bCs/>
                <w:lang w:eastAsia="hr-HR"/>
              </w:rPr>
            </w:pPr>
            <w:r>
              <w:rPr>
                <w:rFonts w:asciiTheme="majorHAnsi" w:hAnsiTheme="majorHAnsi"/>
                <w:bCs/>
                <w:lang w:eastAsia="hr-HR"/>
              </w:rPr>
              <w:t>DA</w:t>
            </w:r>
          </w:p>
          <w:p w14:paraId="72B30BD1" w14:textId="60C46F73" w:rsidR="00441BB5" w:rsidRPr="00FC3E60" w:rsidRDefault="00441BB5" w:rsidP="00441BB5">
            <w:pPr>
              <w:pStyle w:val="Bezproreda"/>
              <w:numPr>
                <w:ilvl w:val="0"/>
                <w:numId w:val="3"/>
              </w:numPr>
              <w:rPr>
                <w:rFonts w:asciiTheme="majorHAnsi" w:hAnsiTheme="majorHAnsi"/>
                <w:bCs/>
                <w:lang w:eastAsia="hr-HR"/>
              </w:rPr>
            </w:pPr>
            <w:r>
              <w:rPr>
                <w:rFonts w:asciiTheme="majorHAnsi" w:hAnsiTheme="majorHAnsi"/>
                <w:bCs/>
                <w:lang w:eastAsia="hr-HR"/>
              </w:rPr>
              <w:t>NE</w:t>
            </w:r>
          </w:p>
        </w:tc>
      </w:tr>
    </w:tbl>
    <w:p w14:paraId="140C045B" w14:textId="74686435" w:rsidR="00574217" w:rsidRPr="00174768" w:rsidRDefault="00574217" w:rsidP="00956E0E">
      <w:pPr>
        <w:pStyle w:val="Bezproreda"/>
        <w:jc w:val="both"/>
        <w:rPr>
          <w:rFonts w:asciiTheme="majorHAnsi" w:hAnsiTheme="majorHAnsi" w:cstheme="majorHAnsi"/>
          <w:b/>
          <w:color w:val="EE0000"/>
          <w:u w:val="single"/>
        </w:rPr>
      </w:pPr>
      <w:r w:rsidRPr="00174768">
        <w:rPr>
          <w:rFonts w:asciiTheme="majorHAnsi" w:hAnsiTheme="majorHAnsi" w:cstheme="majorHAnsi"/>
          <w:b/>
          <w:bCs/>
          <w:color w:val="EE0000"/>
          <w:u w:val="single"/>
        </w:rPr>
        <w:t>Uvjeti sudjelovanja:</w:t>
      </w:r>
    </w:p>
    <w:p w14:paraId="2C0FCE5B" w14:textId="1AD4089E" w:rsidR="00574217" w:rsidRPr="00174768" w:rsidRDefault="00574217" w:rsidP="00956E0E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ajorHAnsi"/>
          <w:bCs/>
        </w:rPr>
      </w:pPr>
      <w:r w:rsidRPr="00174768">
        <w:rPr>
          <w:rFonts w:asciiTheme="majorHAnsi" w:hAnsiTheme="majorHAnsi" w:cstheme="majorHAnsi"/>
          <w:bCs/>
        </w:rPr>
        <w:t>Prijavitelj mora biti</w:t>
      </w:r>
      <w:r w:rsidR="00946299" w:rsidRPr="00174768">
        <w:rPr>
          <w:rFonts w:asciiTheme="majorHAnsi" w:hAnsiTheme="majorHAnsi" w:cstheme="majorHAnsi"/>
          <w:bCs/>
        </w:rPr>
        <w:t xml:space="preserve"> upisan u Upisnik odobreni</w:t>
      </w:r>
      <w:r w:rsidR="00E16A8F" w:rsidRPr="00174768">
        <w:rPr>
          <w:rFonts w:asciiTheme="majorHAnsi" w:hAnsiTheme="majorHAnsi" w:cstheme="majorHAnsi"/>
          <w:bCs/>
        </w:rPr>
        <w:t>h/registriranih</w:t>
      </w:r>
      <w:r w:rsidR="00946299" w:rsidRPr="00174768">
        <w:rPr>
          <w:rFonts w:asciiTheme="majorHAnsi" w:hAnsiTheme="majorHAnsi" w:cstheme="majorHAnsi"/>
          <w:bCs/>
        </w:rPr>
        <w:t xml:space="preserve"> objekata u poslovanju s hranom životinjskog porijekla </w:t>
      </w:r>
      <w:r w:rsidR="00D503F7" w:rsidRPr="00174768">
        <w:rPr>
          <w:rFonts w:asciiTheme="majorHAnsi" w:hAnsiTheme="majorHAnsi" w:cstheme="majorHAnsi"/>
          <w:bCs/>
        </w:rPr>
        <w:t>sukladno važećim propisima.</w:t>
      </w:r>
    </w:p>
    <w:p w14:paraId="756C54D8" w14:textId="77777777" w:rsidR="00574217" w:rsidRPr="00174768" w:rsidRDefault="00574217" w:rsidP="00956E0E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ajorHAnsi"/>
          <w:bCs/>
        </w:rPr>
      </w:pPr>
      <w:r w:rsidRPr="00174768">
        <w:rPr>
          <w:rFonts w:asciiTheme="majorHAnsi" w:hAnsiTheme="majorHAnsi" w:cstheme="majorHAnsi"/>
          <w:bCs/>
        </w:rPr>
        <w:t xml:space="preserve">Prijavitelj mora posjedovati važeći veterinarski broj objekta. </w:t>
      </w:r>
    </w:p>
    <w:p w14:paraId="57FFCFDD" w14:textId="77777777" w:rsidR="00574217" w:rsidRPr="00174768" w:rsidRDefault="00574217" w:rsidP="00956E0E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ajorHAnsi"/>
          <w:bCs/>
        </w:rPr>
      </w:pPr>
      <w:r w:rsidRPr="00174768">
        <w:rPr>
          <w:rFonts w:asciiTheme="majorHAnsi" w:hAnsiTheme="majorHAnsi" w:cstheme="majorHAnsi"/>
          <w:bCs/>
        </w:rPr>
        <w:t xml:space="preserve">Organizator zadržava pravo provjere dostavljenih podataka. </w:t>
      </w:r>
    </w:p>
    <w:p w14:paraId="3339DB70" w14:textId="5661582D" w:rsidR="000B2A5A" w:rsidRPr="00174768" w:rsidRDefault="00574217" w:rsidP="00956E0E">
      <w:pPr>
        <w:pStyle w:val="Bezproreda"/>
        <w:numPr>
          <w:ilvl w:val="0"/>
          <w:numId w:val="2"/>
        </w:numPr>
        <w:jc w:val="both"/>
        <w:rPr>
          <w:rFonts w:asciiTheme="majorHAnsi" w:hAnsiTheme="majorHAnsi" w:cstheme="majorHAnsi"/>
          <w:bCs/>
        </w:rPr>
      </w:pPr>
      <w:r w:rsidRPr="00174768">
        <w:rPr>
          <w:rFonts w:asciiTheme="majorHAnsi" w:hAnsiTheme="majorHAnsi" w:cstheme="majorHAnsi"/>
          <w:bCs/>
        </w:rPr>
        <w:t xml:space="preserve">Prijave proizvođača koji ne ispunjavaju navedene uvjete neće biti razmatrane. </w:t>
      </w:r>
    </w:p>
    <w:p w14:paraId="34337B93" w14:textId="77777777" w:rsidR="008F2217" w:rsidRPr="008F2217" w:rsidRDefault="008F2217" w:rsidP="008F2217">
      <w:pPr>
        <w:pStyle w:val="Bezproreda"/>
        <w:ind w:left="720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3FD1B673" w14:textId="36A6730B" w:rsidR="00C71985" w:rsidRPr="00174768" w:rsidRDefault="000B2A5A" w:rsidP="00956E0E">
      <w:pPr>
        <w:pStyle w:val="Bezproreda"/>
        <w:jc w:val="both"/>
        <w:rPr>
          <w:rFonts w:asciiTheme="majorHAnsi" w:hAnsiTheme="majorHAnsi" w:cstheme="majorHAnsi"/>
          <w:b/>
          <w:color w:val="EE0000"/>
          <w:u w:val="single"/>
        </w:rPr>
      </w:pPr>
      <w:r w:rsidRPr="00174768">
        <w:rPr>
          <w:rFonts w:asciiTheme="majorHAnsi" w:hAnsiTheme="majorHAnsi" w:cstheme="majorHAnsi"/>
          <w:b/>
          <w:color w:val="EE0000"/>
          <w:u w:val="single"/>
        </w:rPr>
        <w:t xml:space="preserve">NAPOMENE </w:t>
      </w:r>
    </w:p>
    <w:p w14:paraId="0AA3433C" w14:textId="77777777" w:rsidR="0025484E" w:rsidRPr="00174768" w:rsidRDefault="00C71985" w:rsidP="0025484E">
      <w:pPr>
        <w:pStyle w:val="Bezproreda"/>
        <w:jc w:val="both"/>
        <w:rPr>
          <w:rFonts w:asciiTheme="majorHAnsi" w:hAnsiTheme="majorHAnsi" w:cstheme="majorHAnsi"/>
        </w:rPr>
      </w:pPr>
      <w:r w:rsidRPr="00174768">
        <w:rPr>
          <w:rFonts w:asciiTheme="majorHAnsi" w:hAnsiTheme="majorHAnsi" w:cs="Times New Roman"/>
          <w:b/>
          <w:u w:val="single"/>
        </w:rPr>
        <w:t>PRIJAVE</w:t>
      </w:r>
      <w:r w:rsidRPr="00174768">
        <w:rPr>
          <w:rFonts w:asciiTheme="majorHAnsi" w:hAnsiTheme="majorHAnsi" w:cs="Times New Roman"/>
        </w:rPr>
        <w:t xml:space="preserve"> za ocjenjivanje kulena zaprimaju se </w:t>
      </w:r>
      <w:r w:rsidRPr="00174768">
        <w:rPr>
          <w:rFonts w:asciiTheme="majorHAnsi" w:hAnsiTheme="majorHAnsi" w:cs="Times New Roman"/>
          <w:b/>
          <w:bCs/>
        </w:rPr>
        <w:t>osobnim dolaskom</w:t>
      </w:r>
      <w:r w:rsidRPr="00174768">
        <w:rPr>
          <w:rFonts w:asciiTheme="majorHAnsi" w:hAnsiTheme="majorHAnsi" w:cs="Times New Roman"/>
        </w:rPr>
        <w:t xml:space="preserve"> ili </w:t>
      </w:r>
      <w:r w:rsidRPr="00174768">
        <w:rPr>
          <w:rFonts w:asciiTheme="majorHAnsi" w:hAnsiTheme="majorHAnsi" w:cs="Times New Roman"/>
          <w:b/>
        </w:rPr>
        <w:t xml:space="preserve">dostavom skeniranog popunjenog i potpisanog Prijavnog obrasca </w:t>
      </w:r>
      <w:r w:rsidRPr="00174768">
        <w:rPr>
          <w:rFonts w:asciiTheme="majorHAnsi" w:hAnsiTheme="majorHAnsi" w:cs="Times New Roman"/>
        </w:rPr>
        <w:t xml:space="preserve">na navedeni kontakt </w:t>
      </w:r>
      <w:r w:rsidRPr="00174768">
        <w:rPr>
          <w:rFonts w:asciiTheme="majorHAnsi" w:hAnsiTheme="majorHAnsi" w:cs="Times New Roman"/>
          <w:b/>
          <w:u w:val="single"/>
        </w:rPr>
        <w:t>do 12. lipnja 2026. godine do 12:00 sati.</w:t>
      </w:r>
      <w:r w:rsidR="0025484E" w:rsidRPr="00174768">
        <w:rPr>
          <w:rFonts w:asciiTheme="majorHAnsi" w:hAnsiTheme="majorHAnsi" w:cstheme="majorHAnsi"/>
        </w:rPr>
        <w:t xml:space="preserve"> E mail za dostavu prijavnog obrasca: </w:t>
      </w:r>
      <w:hyperlink r:id="rId8" w:history="1">
        <w:r w:rsidR="0025484E" w:rsidRPr="00174768">
          <w:rPr>
            <w:rStyle w:val="Hiperveza"/>
            <w:rFonts w:asciiTheme="majorHAnsi" w:hAnsiTheme="majorHAnsi" w:cstheme="majorHAnsi"/>
          </w:rPr>
          <w:t>info@ora.hr</w:t>
        </w:r>
      </w:hyperlink>
      <w:r w:rsidR="0025484E" w:rsidRPr="00174768">
        <w:rPr>
          <w:rFonts w:asciiTheme="majorHAnsi" w:hAnsiTheme="majorHAnsi"/>
        </w:rPr>
        <w:t xml:space="preserve">, </w:t>
      </w:r>
      <w:r w:rsidR="0025484E" w:rsidRPr="00174768">
        <w:rPr>
          <w:rFonts w:asciiTheme="majorHAnsi" w:hAnsiTheme="majorHAnsi" w:cstheme="majorHAnsi"/>
        </w:rPr>
        <w:t>Telefon: 032/ 396-932</w:t>
      </w:r>
    </w:p>
    <w:p w14:paraId="27D629DD" w14:textId="34571B4E" w:rsidR="0025484E" w:rsidRPr="00174768" w:rsidRDefault="0025484E" w:rsidP="0025484E">
      <w:pPr>
        <w:pStyle w:val="Bezproreda"/>
        <w:jc w:val="both"/>
        <w:rPr>
          <w:rFonts w:asciiTheme="majorHAnsi" w:hAnsiTheme="majorHAnsi" w:cstheme="majorHAnsi"/>
        </w:rPr>
      </w:pPr>
    </w:p>
    <w:p w14:paraId="267DB754" w14:textId="4D9D30C3" w:rsidR="00C71985" w:rsidRPr="00D907AE" w:rsidRDefault="00C71985" w:rsidP="00956E0E">
      <w:pPr>
        <w:pStyle w:val="Bezproreda"/>
        <w:jc w:val="both"/>
        <w:rPr>
          <w:rFonts w:asciiTheme="majorHAnsi" w:hAnsiTheme="majorHAnsi"/>
          <w:b/>
          <w:u w:val="single"/>
        </w:rPr>
      </w:pPr>
      <w:r w:rsidRPr="00174768">
        <w:rPr>
          <w:rFonts w:asciiTheme="majorHAnsi" w:hAnsiTheme="majorHAnsi" w:cs="Times New Roman"/>
          <w:b/>
          <w:u w:val="single"/>
        </w:rPr>
        <w:t xml:space="preserve">UZORCI </w:t>
      </w:r>
      <w:r w:rsidRPr="00174768">
        <w:rPr>
          <w:rFonts w:asciiTheme="majorHAnsi" w:hAnsiTheme="majorHAnsi" w:cs="Times New Roman"/>
          <w:bCs/>
        </w:rPr>
        <w:t>se dostavljaju</w:t>
      </w:r>
      <w:r w:rsidRPr="00174768">
        <w:rPr>
          <w:rFonts w:asciiTheme="majorHAnsi" w:hAnsiTheme="majorHAnsi" w:cs="Times New Roman"/>
          <w:b/>
        </w:rPr>
        <w:t xml:space="preserve"> osobno</w:t>
      </w:r>
      <w:r w:rsidR="002C7FD5">
        <w:rPr>
          <w:rFonts w:asciiTheme="majorHAnsi" w:hAnsiTheme="majorHAnsi" w:cs="Times New Roman"/>
          <w:b/>
        </w:rPr>
        <w:t xml:space="preserve"> </w:t>
      </w:r>
      <w:r w:rsidRPr="00174768">
        <w:rPr>
          <w:rFonts w:asciiTheme="majorHAnsi" w:hAnsiTheme="majorHAnsi" w:cs="Times New Roman"/>
          <w:b/>
        </w:rPr>
        <w:t xml:space="preserve">ili putem dostavne službe </w:t>
      </w:r>
      <w:r w:rsidR="002C7FD5">
        <w:rPr>
          <w:rFonts w:asciiTheme="majorHAnsi" w:hAnsiTheme="majorHAnsi" w:cs="Times New Roman"/>
          <w:b/>
          <w:u w:val="single"/>
        </w:rPr>
        <w:t xml:space="preserve">od 15. </w:t>
      </w:r>
      <w:r w:rsidRPr="00174768">
        <w:rPr>
          <w:rFonts w:asciiTheme="majorHAnsi" w:hAnsiTheme="majorHAnsi" w:cs="Times New Roman"/>
          <w:b/>
          <w:u w:val="single"/>
        </w:rPr>
        <w:t xml:space="preserve">do 19. lipnja 2026. godine do 15:00 sati na adresu Otočke razvojne agencije, Trg kralja Tomislava 6/A,  32252 Otok.  </w:t>
      </w:r>
      <w:r w:rsidRPr="00174768">
        <w:rPr>
          <w:rFonts w:asciiTheme="majorHAnsi" w:hAnsiTheme="majorHAnsi" w:cs="Times New Roman"/>
          <w:bCs/>
        </w:rPr>
        <w:t>Moguće je donijeti maksimalno 3 uzorka po prijavitelju.</w:t>
      </w:r>
    </w:p>
    <w:p w14:paraId="1812A873" w14:textId="1ED505DE" w:rsidR="007401CE" w:rsidRPr="00174768" w:rsidRDefault="007401CE" w:rsidP="00956E0E">
      <w:pPr>
        <w:pStyle w:val="Bezproreda"/>
        <w:jc w:val="both"/>
        <w:rPr>
          <w:rFonts w:asciiTheme="majorHAnsi" w:hAnsiTheme="majorHAnsi" w:cstheme="majorHAnsi"/>
          <w:b/>
          <w:color w:val="EE0000"/>
          <w:u w:val="single"/>
        </w:rPr>
      </w:pPr>
      <w:r w:rsidRPr="00174768">
        <w:rPr>
          <w:rFonts w:asciiTheme="majorHAnsi" w:hAnsiTheme="majorHAnsi" w:cstheme="majorHAnsi"/>
          <w:b/>
          <w:color w:val="EE0000"/>
          <w:u w:val="single"/>
        </w:rPr>
        <w:t>Potrebno je dostaviti vakumirani i nenačet proizvod!</w:t>
      </w:r>
    </w:p>
    <w:p w14:paraId="03B75498" w14:textId="77777777" w:rsidR="007401CE" w:rsidRPr="00174768" w:rsidRDefault="007401CE" w:rsidP="00956E0E">
      <w:pPr>
        <w:pStyle w:val="Bezproreda"/>
        <w:jc w:val="both"/>
        <w:rPr>
          <w:rFonts w:asciiTheme="majorHAnsi" w:hAnsiTheme="majorHAnsi" w:cstheme="majorHAnsi"/>
          <w:b/>
        </w:rPr>
      </w:pPr>
    </w:p>
    <w:p w14:paraId="1F94D19D" w14:textId="0FFD2C7A" w:rsidR="000B2A5A" w:rsidRDefault="000B2A5A" w:rsidP="00174768">
      <w:pPr>
        <w:pStyle w:val="Bezproreda"/>
        <w:jc w:val="both"/>
        <w:rPr>
          <w:rFonts w:asciiTheme="majorHAnsi" w:hAnsiTheme="majorHAnsi" w:cstheme="majorHAnsi"/>
          <w:i/>
          <w:u w:val="single"/>
        </w:rPr>
      </w:pPr>
      <w:r w:rsidRPr="00174768">
        <w:rPr>
          <w:rFonts w:asciiTheme="majorHAnsi" w:hAnsiTheme="majorHAnsi" w:cstheme="majorHAnsi"/>
          <w:i/>
          <w:u w:val="single"/>
        </w:rPr>
        <w:t xml:space="preserve">Ocjenjivanje </w:t>
      </w:r>
      <w:r w:rsidR="00822DA2" w:rsidRPr="00174768">
        <w:rPr>
          <w:rFonts w:asciiTheme="majorHAnsi" w:hAnsiTheme="majorHAnsi" w:cstheme="majorHAnsi"/>
          <w:i/>
          <w:u w:val="single"/>
        </w:rPr>
        <w:t>kulena</w:t>
      </w:r>
      <w:r w:rsidRPr="00174768">
        <w:rPr>
          <w:rFonts w:asciiTheme="majorHAnsi" w:hAnsiTheme="majorHAnsi" w:cstheme="majorHAnsi"/>
          <w:i/>
          <w:u w:val="single"/>
        </w:rPr>
        <w:t xml:space="preserve"> održati će se 2</w:t>
      </w:r>
      <w:r w:rsidR="00822DA2" w:rsidRPr="00174768">
        <w:rPr>
          <w:rFonts w:asciiTheme="majorHAnsi" w:hAnsiTheme="majorHAnsi" w:cstheme="majorHAnsi"/>
          <w:i/>
          <w:u w:val="single"/>
        </w:rPr>
        <w:t>4</w:t>
      </w:r>
      <w:r w:rsidRPr="00174768">
        <w:rPr>
          <w:rFonts w:asciiTheme="majorHAnsi" w:hAnsiTheme="majorHAnsi" w:cstheme="majorHAnsi"/>
          <w:i/>
          <w:u w:val="single"/>
        </w:rPr>
        <w:t xml:space="preserve">. </w:t>
      </w:r>
      <w:r w:rsidR="00822DA2" w:rsidRPr="00174768">
        <w:rPr>
          <w:rFonts w:asciiTheme="majorHAnsi" w:hAnsiTheme="majorHAnsi" w:cstheme="majorHAnsi"/>
          <w:i/>
          <w:u w:val="single"/>
        </w:rPr>
        <w:t>lipnja</w:t>
      </w:r>
      <w:r w:rsidRPr="00174768">
        <w:rPr>
          <w:rFonts w:asciiTheme="majorHAnsi" w:hAnsiTheme="majorHAnsi" w:cstheme="majorHAnsi"/>
          <w:i/>
          <w:u w:val="single"/>
        </w:rPr>
        <w:t xml:space="preserve"> u </w:t>
      </w:r>
      <w:r w:rsidR="00822DA2" w:rsidRPr="00174768">
        <w:rPr>
          <w:rFonts w:asciiTheme="majorHAnsi" w:hAnsiTheme="majorHAnsi" w:cstheme="majorHAnsi"/>
          <w:i/>
          <w:u w:val="single"/>
        </w:rPr>
        <w:t xml:space="preserve">prostorijama </w:t>
      </w:r>
      <w:proofErr w:type="spellStart"/>
      <w:r w:rsidR="00822DA2" w:rsidRPr="00174768">
        <w:rPr>
          <w:rFonts w:asciiTheme="majorHAnsi" w:hAnsiTheme="majorHAnsi" w:cstheme="majorHAnsi"/>
          <w:i/>
          <w:u w:val="single"/>
        </w:rPr>
        <w:t>Bioekološko</w:t>
      </w:r>
      <w:proofErr w:type="spellEnd"/>
      <w:r w:rsidR="00822DA2" w:rsidRPr="00174768">
        <w:rPr>
          <w:rFonts w:asciiTheme="majorHAnsi" w:hAnsiTheme="majorHAnsi" w:cstheme="majorHAnsi"/>
          <w:i/>
          <w:u w:val="single"/>
        </w:rPr>
        <w:t>-edukacij</w:t>
      </w:r>
      <w:r w:rsidR="00A674F8" w:rsidRPr="00174768">
        <w:rPr>
          <w:rFonts w:asciiTheme="majorHAnsi" w:hAnsiTheme="majorHAnsi" w:cstheme="majorHAnsi"/>
          <w:i/>
          <w:u w:val="single"/>
        </w:rPr>
        <w:t>skog centra „Otočki Virovi“</w:t>
      </w:r>
    </w:p>
    <w:p w14:paraId="27B302A9" w14:textId="77777777" w:rsidR="00174768" w:rsidRDefault="00174768" w:rsidP="00174768">
      <w:pPr>
        <w:pStyle w:val="Bezproreda"/>
        <w:jc w:val="both"/>
        <w:rPr>
          <w:sz w:val="24"/>
          <w:szCs w:val="24"/>
        </w:rPr>
      </w:pPr>
    </w:p>
    <w:p w14:paraId="231CCAFC" w14:textId="5CAF36DF" w:rsidR="00354962" w:rsidRPr="00174768" w:rsidRDefault="000B2A5A" w:rsidP="00956E0E">
      <w:pPr>
        <w:spacing w:line="240" w:lineRule="auto"/>
        <w:rPr>
          <w:sz w:val="20"/>
          <w:szCs w:val="20"/>
        </w:rPr>
      </w:pPr>
      <w:r w:rsidRPr="00174768">
        <w:t xml:space="preserve">Mjesto i datum: </w:t>
      </w:r>
      <w:r w:rsidRPr="00174768">
        <w:tab/>
      </w:r>
      <w:r w:rsidRPr="00174768">
        <w:tab/>
      </w:r>
      <w:r w:rsidRPr="00174768">
        <w:tab/>
      </w:r>
      <w:r w:rsidRPr="00174768">
        <w:tab/>
      </w:r>
      <w:r w:rsidRPr="00174768">
        <w:tab/>
      </w:r>
      <w:r w:rsidRPr="00174768">
        <w:tab/>
      </w:r>
      <w:r w:rsidRPr="00174768">
        <w:tab/>
        <w:t>Potpis:</w:t>
      </w:r>
    </w:p>
    <w:sectPr w:rsidR="00354962" w:rsidRPr="00174768" w:rsidSect="000B2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8277" w14:textId="77777777" w:rsidR="00204405" w:rsidRDefault="00204405" w:rsidP="00BF1327">
      <w:pPr>
        <w:spacing w:after="0" w:line="240" w:lineRule="auto"/>
      </w:pPr>
      <w:r>
        <w:separator/>
      </w:r>
    </w:p>
  </w:endnote>
  <w:endnote w:type="continuationSeparator" w:id="0">
    <w:p w14:paraId="1A6CADD0" w14:textId="77777777" w:rsidR="00204405" w:rsidRDefault="00204405" w:rsidP="00BF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5FC2" w14:textId="2E1D2890" w:rsidR="000B2A5A" w:rsidRDefault="000B2A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8045" w14:textId="58FE58D5" w:rsidR="000B2A5A" w:rsidRDefault="000B2A5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2750" w14:textId="5CDE9890" w:rsidR="000B2A5A" w:rsidRDefault="000B2A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2917" w14:textId="77777777" w:rsidR="00204405" w:rsidRDefault="00204405" w:rsidP="00BF1327">
      <w:pPr>
        <w:spacing w:after="0" w:line="240" w:lineRule="auto"/>
      </w:pPr>
      <w:r>
        <w:separator/>
      </w:r>
    </w:p>
  </w:footnote>
  <w:footnote w:type="continuationSeparator" w:id="0">
    <w:p w14:paraId="6BAE9C51" w14:textId="77777777" w:rsidR="00204405" w:rsidRDefault="00204405" w:rsidP="00BF1327">
      <w:pPr>
        <w:spacing w:after="0" w:line="240" w:lineRule="auto"/>
      </w:pPr>
      <w:r>
        <w:continuationSeparator/>
      </w:r>
    </w:p>
  </w:footnote>
  <w:footnote w:id="1">
    <w:p w14:paraId="74CAF886" w14:textId="5F01BC53" w:rsidR="00EE5B42" w:rsidRDefault="00EE5B42" w:rsidP="008F2217">
      <w:pPr>
        <w:pStyle w:val="Tekstfusnote"/>
        <w:jc w:val="both"/>
      </w:pPr>
      <w:r w:rsidRPr="00D907AE">
        <w:rPr>
          <w:rStyle w:val="Referencafusnote"/>
          <w:sz w:val="16"/>
          <w:szCs w:val="16"/>
        </w:rPr>
        <w:footnoteRef/>
      </w:r>
      <w:r w:rsidRPr="00D907AE">
        <w:rPr>
          <w:sz w:val="16"/>
          <w:szCs w:val="16"/>
        </w:rPr>
        <w:t xml:space="preserve"> </w:t>
      </w:r>
      <w:r w:rsidR="00FB13A7" w:rsidRPr="00D907AE">
        <w:rPr>
          <w:sz w:val="16"/>
          <w:szCs w:val="16"/>
        </w:rPr>
        <w:t>Organizator osigurava prostor i štand za izlagače. Izlagači koji prodaju proizvode životinjskog podrijetla dužni su sami osigurati svu potrebnu opremu za čuvanje i izlaganje proizvoda sukladno važećim propisima, uključujući rashladne vitrine, hladnjake i druge uređaje potrebne za održavanje propisane temperature te ispunjavanje sanitarnih i veterinarskih uvjeta</w:t>
      </w:r>
      <w:r w:rsidR="00FB13A7" w:rsidRPr="008F221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3273" w14:textId="53B6B709" w:rsidR="000B2A5A" w:rsidRDefault="00000000">
    <w:pPr>
      <w:pStyle w:val="Zaglavlje"/>
    </w:pPr>
    <w:r>
      <w:rPr>
        <w:noProof/>
        <w14:ligatures w14:val="standardContextual"/>
      </w:rPr>
      <w:pict w14:anchorId="2398C8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98188" o:spid="_x0000_s1029" type="#_x0000_t75" style="position:absolute;margin-left:0;margin-top:0;width:453.5pt;height:299.6pt;z-index:-251657216;mso-position-horizontal:center;mso-position-horizontal-relative:margin;mso-position-vertical:center;mso-position-vertical-relative:margin" o:allowincell="f">
          <v:imagedata r:id="rId1" o:title="IMG_53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E834" w14:textId="37476CB6" w:rsidR="000B2A5A" w:rsidRDefault="00000000">
    <w:pPr>
      <w:pStyle w:val="Zaglavlje"/>
    </w:pPr>
    <w:r>
      <w:rPr>
        <w:noProof/>
        <w14:ligatures w14:val="standardContextual"/>
      </w:rPr>
      <w:pict w14:anchorId="4A2248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98189" o:spid="_x0000_s1030" type="#_x0000_t75" style="position:absolute;margin-left:0;margin-top:0;width:453.5pt;height:299.6pt;z-index:-251656192;mso-position-horizontal:center;mso-position-horizontal-relative:margin;mso-position-vertical:center;mso-position-vertical-relative:margin" o:allowincell="f">
          <v:imagedata r:id="rId1" o:title="IMG_53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4216" w14:textId="29EC3A28" w:rsidR="000B2A5A" w:rsidRDefault="00000000">
    <w:pPr>
      <w:pStyle w:val="Zaglavlje"/>
    </w:pPr>
    <w:r>
      <w:rPr>
        <w:noProof/>
        <w14:ligatures w14:val="standardContextual"/>
      </w:rPr>
      <w:pict w14:anchorId="667FE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998187" o:spid="_x0000_s1028" type="#_x0000_t75" style="position:absolute;margin-left:0;margin-top:0;width:453.5pt;height:299.6pt;z-index:-251658240;mso-position-horizontal:center;mso-position-horizontal-relative:margin;mso-position-vertical:center;mso-position-vertical-relative:margin" o:allowincell="f">
          <v:imagedata r:id="rId1" o:title="IMG_53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6A1"/>
    <w:multiLevelType w:val="multilevel"/>
    <w:tmpl w:val="5E6C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768F8"/>
    <w:multiLevelType w:val="hybridMultilevel"/>
    <w:tmpl w:val="4894D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2343A"/>
    <w:multiLevelType w:val="hybridMultilevel"/>
    <w:tmpl w:val="20DE37B4"/>
    <w:lvl w:ilvl="0" w:tplc="537C4A86">
      <w:start w:val="1"/>
      <w:numFmt w:val="decimal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038837">
    <w:abstractNumId w:val="1"/>
  </w:num>
  <w:num w:numId="2" w16cid:durableId="1317681837">
    <w:abstractNumId w:val="0"/>
  </w:num>
  <w:num w:numId="3" w16cid:durableId="9969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30"/>
    <w:rsid w:val="000B2A5A"/>
    <w:rsid w:val="00116D9A"/>
    <w:rsid w:val="00134923"/>
    <w:rsid w:val="00174768"/>
    <w:rsid w:val="001F1D28"/>
    <w:rsid w:val="00204405"/>
    <w:rsid w:val="0025484E"/>
    <w:rsid w:val="002C7FD5"/>
    <w:rsid w:val="002D4E74"/>
    <w:rsid w:val="00350113"/>
    <w:rsid w:val="00354962"/>
    <w:rsid w:val="003639F6"/>
    <w:rsid w:val="00441BB5"/>
    <w:rsid w:val="00442982"/>
    <w:rsid w:val="00480272"/>
    <w:rsid w:val="004F6402"/>
    <w:rsid w:val="00574217"/>
    <w:rsid w:val="00660406"/>
    <w:rsid w:val="00701B07"/>
    <w:rsid w:val="007401CE"/>
    <w:rsid w:val="0077259D"/>
    <w:rsid w:val="00822DA2"/>
    <w:rsid w:val="00831733"/>
    <w:rsid w:val="00870107"/>
    <w:rsid w:val="008C34B3"/>
    <w:rsid w:val="008E284F"/>
    <w:rsid w:val="008F2217"/>
    <w:rsid w:val="008F439B"/>
    <w:rsid w:val="00946299"/>
    <w:rsid w:val="009540C9"/>
    <w:rsid w:val="00956E0E"/>
    <w:rsid w:val="0096635C"/>
    <w:rsid w:val="00A30730"/>
    <w:rsid w:val="00A314DC"/>
    <w:rsid w:val="00A35F36"/>
    <w:rsid w:val="00A674F8"/>
    <w:rsid w:val="00A84550"/>
    <w:rsid w:val="00AD5AD5"/>
    <w:rsid w:val="00AD79AC"/>
    <w:rsid w:val="00BF1327"/>
    <w:rsid w:val="00C007B6"/>
    <w:rsid w:val="00C16F19"/>
    <w:rsid w:val="00C203C4"/>
    <w:rsid w:val="00C37BAC"/>
    <w:rsid w:val="00C71985"/>
    <w:rsid w:val="00D41821"/>
    <w:rsid w:val="00D503F7"/>
    <w:rsid w:val="00D70787"/>
    <w:rsid w:val="00D907AE"/>
    <w:rsid w:val="00E01FA4"/>
    <w:rsid w:val="00E16A8F"/>
    <w:rsid w:val="00E21919"/>
    <w:rsid w:val="00EE5B42"/>
    <w:rsid w:val="00F109A6"/>
    <w:rsid w:val="00F84011"/>
    <w:rsid w:val="00FB13A7"/>
    <w:rsid w:val="00FC3E60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931F2"/>
  <w15:chartTrackingRefBased/>
  <w15:docId w15:val="{52A592EF-95A9-4D70-9750-91BB8C3E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A5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30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0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0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0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0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0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07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07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07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07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07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07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0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0730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A307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07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0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07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073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B2A5A"/>
    <w:rPr>
      <w:color w:val="467886" w:themeColor="hyperlink"/>
      <w:u w:val="single"/>
    </w:rPr>
  </w:style>
  <w:style w:type="paragraph" w:styleId="Bezproreda">
    <w:name w:val="No Spacing"/>
    <w:qFormat/>
    <w:rsid w:val="000B2A5A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59"/>
    <w:rsid w:val="000B2A5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B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2A5A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B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2A5A"/>
    <w:rPr>
      <w:kern w:val="0"/>
      <w:sz w:val="22"/>
      <w:szCs w:val="22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A674F8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E5B4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E5B42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EE5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BC1C-FC6D-4F78-B945-48546CF8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ORA</dc:creator>
  <cp:keywords/>
  <dc:description/>
  <cp:lastModifiedBy>Agneza Novoselac</cp:lastModifiedBy>
  <cp:revision>2</cp:revision>
  <cp:lastPrinted>2026-06-02T08:58:00Z</cp:lastPrinted>
  <dcterms:created xsi:type="dcterms:W3CDTF">2026-06-03T06:05:00Z</dcterms:created>
  <dcterms:modified xsi:type="dcterms:W3CDTF">2026-06-03T06:05:00Z</dcterms:modified>
</cp:coreProperties>
</file>